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Youth Therapy Information Sheet for Parents &amp; Caregivers</w:t>
      </w:r>
    </w:p>
    <w:p>
      <w:r>
        <w:t>Understanding Therapy for Youth Under 18</w:t>
      </w:r>
    </w:p>
    <w:p>
      <w:r>
        <w:br/>
        <w:t>Welcome</w:t>
        <w:br/>
        <w:br/>
        <w:t>Thank you for considering therapy for your child or teen. Beginning therapy can bring up many questions for both youth and parents. This information sheet explains how therapy works, what you can expect from the process, and the rights and responsibilities of everyone involved.</w:t>
        <w:br/>
        <w:br/>
        <w:t>What Is Youth Therapy?</w:t>
        <w:br/>
        <w:br/>
        <w:t>Therapy provides a safe, supportive, and confidential space where young people can explore their thoughts, emotions, experiences, relationships, and challenges. The goal is to help youth develop insight, coping skills, emotional regulation, resilience, and healthier ways of managing life's difficulties.</w:t>
        <w:br/>
        <w:br/>
        <w:t>Therapy is not about "fixing" a child or assigning blame. Rather, it is a collaborative process that supports growth, understanding, and positive change.</w:t>
        <w:br/>
        <w:br/>
        <w:t>What Therapy Looks Like</w:t>
        <w:br/>
        <w:br/>
        <w:t>Building Trust</w:t>
        <w:br/>
        <w:t>The first few sessions focus on getting to know your teen, understanding their concerns, learning about their strengths, and building a trusting therapeutic relationship.</w:t>
        <w:br/>
        <w:br/>
        <w:t>Individual Sessions</w:t>
        <w:br/>
        <w:t>Most sessions involve one-on-one conversations between the therapist and youth. Sessions may include talking, skill-building, emotional regulation strategies, problem-solving, goal setting, and exploration of life experiences.</w:t>
        <w:br/>
        <w:br/>
        <w:t>Parent Involvement</w:t>
        <w:br/>
        <w:t>Parents play an important role in supporting therapy through intake, consultations, goal setting, family sessions when appropriate, and support at home.</w:t>
        <w:br/>
        <w:br/>
        <w:t>Confidentiality and Privacy</w:t>
        <w:br/>
        <w:br/>
        <w:t>What Youth Can Expect</w:t>
        <w:br/>
        <w:t>Information shared in therapy is generally kept private and confidential.</w:t>
        <w:br/>
        <w:br/>
        <w:t>What Parents Can Expect</w:t>
        <w:br/>
        <w:t>Parents and guardians are important members of a young person's support system. While therapy sessions are generally confidential, parents may request updates regarding their child's treatment.</w:t>
        <w:br/>
        <w:br/>
        <w:t>Parents may contact me by email, phone, or text message to discuss concerns, ask questions, or request information about their child's progress.</w:t>
        <w:br/>
        <w:br/>
        <w:t>Information that may be shared includes attendance and participation, general treatment goals, overall progress, recommendations for support at home, safety concerns, and referrals when appropriate.</w:t>
        <w:br/>
        <w:br/>
        <w:t>To protect the therapeutic relationship and the youth's privacy, detailed session content, personal disclosures, and specific discussions are not routinely shared.</w:t>
        <w:br/>
        <w:br/>
        <w:t>I do not provide routine session summaries to parents after each appointment. If parents would like an update regarding treatment, they are welcome to contact me by email, phone, or text. I am happy to discuss treatment goals, general progress, recommendations, and any concerns while respecting the youth's right to privacy and confidentiality.</w:t>
        <w:br/>
        <w:br/>
        <w:t>Limits to Confidentiality</w:t>
        <w:br/>
        <w:t>Confidentiality may need to be broken when there are concerns about risk of harm to self or others, suspected child abuse or neglect, abuse of a vulnerable person, court orders, or other legal and professional requirements.</w:t>
        <w:br/>
        <w:br/>
        <w:t>Rights of Youth Clients</w:t>
        <w:br/>
        <w:t>Youth have the right to be treated with dignity and respect, participate in treatment decisions appropriate to their age and capacity, understand confidentiality and its limits, and have their personal information protected.</w:t>
        <w:br/>
        <w:br/>
        <w:t>Rights of Parents and Guardians</w:t>
        <w:br/>
        <w:t>Parents and guardians have the right to understand the therapy process, participate in treatment planning when appropriate, be informed about significant safety concerns, and receive guidance that supports their child's wellbeing.</w:t>
        <w:br/>
        <w:br/>
        <w:t>Common Goals and Outcomes of Therapy</w:t>
        <w:br/>
        <w:t>Therapy may help youth improve emotional regulation, communication skills, coping strategies, confidence, relationships, resilience, and overall wellbeing.</w:t>
        <w:br/>
        <w:br/>
        <w:t>What Therapy Is Not</w:t>
        <w:br/>
        <w:t>Therapy is not a punishment, a quick fix, or a place where youth lose all privacy.</w:t>
        <w:br/>
        <w:br/>
        <w:t>How Parents Can Support Therapy</w:t>
        <w:br/>
        <w:t>Encourage attendance, respect privacy, reinforce skills learned in therapy, communicate concerns directly with the therapist, and maintain realistic expectations regarding progress.</w:t>
        <w:br/>
        <w:br/>
        <w:t>Final Thoughts</w:t>
        <w:br/>
        <w:t>Successful therapy is built on a partnership between youth, parents, and therapist. The goal is to help youth develop the skills, confidence, self-awareness, and resilience needed to navigate life's challenges.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